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4F" w:rsidRDefault="007D084F" w:rsidP="007D084F">
      <w:pPr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noProof/>
          <w:sz w:val="24"/>
          <w:szCs w:val="24"/>
          <w:lang w:eastAsia="es-DO"/>
        </w:rPr>
        <w:drawing>
          <wp:inline distT="0" distB="0" distL="0" distR="0">
            <wp:extent cx="1200150" cy="120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issffaaaaa1a1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84F" w:rsidRDefault="007D084F" w:rsidP="007D084F">
      <w:pPr>
        <w:rPr>
          <w:rFonts w:ascii="Arial" w:eastAsia="Times New Roman" w:hAnsi="Arial" w:cs="Arial"/>
          <w:sz w:val="24"/>
          <w:szCs w:val="24"/>
          <w:lang w:val="en-US"/>
        </w:rPr>
      </w:pPr>
    </w:p>
    <w:p w:rsidR="007D084F" w:rsidRPr="003F36C8" w:rsidRDefault="007D084F" w:rsidP="007D084F">
      <w:pPr>
        <w:jc w:val="center"/>
        <w:rPr>
          <w:rFonts w:asciiTheme="majorHAnsi" w:eastAsia="Times New Roman" w:hAnsiTheme="majorHAnsi" w:cstheme="majorHAnsi"/>
          <w:b/>
          <w:sz w:val="30"/>
          <w:szCs w:val="30"/>
          <w:lang w:val="en-US"/>
        </w:rPr>
      </w:pPr>
      <w:proofErr w:type="spellStart"/>
      <w:r w:rsidRPr="003F36C8">
        <w:rPr>
          <w:rFonts w:asciiTheme="majorHAnsi" w:eastAsia="Times New Roman" w:hAnsiTheme="majorHAnsi" w:cstheme="majorHAnsi"/>
          <w:b/>
          <w:sz w:val="30"/>
          <w:szCs w:val="30"/>
          <w:lang w:val="en-US"/>
        </w:rPr>
        <w:t>Departamento</w:t>
      </w:r>
      <w:proofErr w:type="spellEnd"/>
      <w:r w:rsidRPr="003F36C8">
        <w:rPr>
          <w:rFonts w:asciiTheme="majorHAnsi" w:eastAsia="Times New Roman" w:hAnsiTheme="majorHAnsi" w:cstheme="majorHAnsi"/>
          <w:b/>
          <w:sz w:val="30"/>
          <w:szCs w:val="30"/>
          <w:lang w:val="en-US"/>
        </w:rPr>
        <w:t xml:space="preserve"> de </w:t>
      </w:r>
      <w:proofErr w:type="spellStart"/>
      <w:r w:rsidRPr="003F36C8">
        <w:rPr>
          <w:rFonts w:asciiTheme="majorHAnsi" w:eastAsia="Times New Roman" w:hAnsiTheme="majorHAnsi" w:cstheme="majorHAnsi"/>
          <w:b/>
          <w:sz w:val="30"/>
          <w:szCs w:val="30"/>
          <w:lang w:val="en-US"/>
        </w:rPr>
        <w:t>Libre</w:t>
      </w:r>
      <w:proofErr w:type="spellEnd"/>
      <w:r w:rsidRPr="003F36C8">
        <w:rPr>
          <w:rFonts w:asciiTheme="majorHAnsi" w:eastAsia="Times New Roman" w:hAnsiTheme="majorHAnsi" w:cstheme="majorHAnsi"/>
          <w:b/>
          <w:sz w:val="30"/>
          <w:szCs w:val="30"/>
          <w:lang w:val="en-US"/>
        </w:rPr>
        <w:t xml:space="preserve"> </w:t>
      </w:r>
      <w:proofErr w:type="spellStart"/>
      <w:r w:rsidRPr="003F36C8">
        <w:rPr>
          <w:rFonts w:asciiTheme="majorHAnsi" w:eastAsia="Times New Roman" w:hAnsiTheme="majorHAnsi" w:cstheme="majorHAnsi"/>
          <w:b/>
          <w:sz w:val="30"/>
          <w:szCs w:val="30"/>
          <w:lang w:val="en-US"/>
        </w:rPr>
        <w:t>Acceso</w:t>
      </w:r>
      <w:proofErr w:type="spellEnd"/>
      <w:r w:rsidRPr="003F36C8">
        <w:rPr>
          <w:rFonts w:asciiTheme="majorHAnsi" w:eastAsia="Times New Roman" w:hAnsiTheme="majorHAnsi" w:cstheme="majorHAnsi"/>
          <w:b/>
          <w:sz w:val="30"/>
          <w:szCs w:val="30"/>
          <w:lang w:val="en-US"/>
        </w:rPr>
        <w:t xml:space="preserve"> a la </w:t>
      </w:r>
      <w:proofErr w:type="spellStart"/>
      <w:r w:rsidRPr="003F36C8">
        <w:rPr>
          <w:rFonts w:asciiTheme="majorHAnsi" w:eastAsia="Times New Roman" w:hAnsiTheme="majorHAnsi" w:cstheme="majorHAnsi"/>
          <w:b/>
          <w:sz w:val="30"/>
          <w:szCs w:val="30"/>
          <w:lang w:val="en-US"/>
        </w:rPr>
        <w:t>Información</w:t>
      </w:r>
      <w:proofErr w:type="spellEnd"/>
      <w:r w:rsidRPr="003F36C8">
        <w:rPr>
          <w:rFonts w:asciiTheme="majorHAnsi" w:eastAsia="Times New Roman" w:hAnsiTheme="majorHAnsi" w:cstheme="majorHAnsi"/>
          <w:b/>
          <w:sz w:val="30"/>
          <w:szCs w:val="30"/>
          <w:lang w:val="en-US"/>
        </w:rPr>
        <w:t xml:space="preserve"> </w:t>
      </w:r>
      <w:proofErr w:type="spellStart"/>
      <w:r w:rsidRPr="003F36C8">
        <w:rPr>
          <w:rFonts w:asciiTheme="majorHAnsi" w:eastAsia="Times New Roman" w:hAnsiTheme="majorHAnsi" w:cstheme="majorHAnsi"/>
          <w:b/>
          <w:sz w:val="30"/>
          <w:szCs w:val="30"/>
          <w:lang w:val="en-US"/>
        </w:rPr>
        <w:t>Pública</w:t>
      </w:r>
      <w:proofErr w:type="spellEnd"/>
      <w:r w:rsidRPr="003F36C8">
        <w:rPr>
          <w:rFonts w:asciiTheme="majorHAnsi" w:eastAsia="Times New Roman" w:hAnsiTheme="majorHAnsi" w:cstheme="majorHAnsi"/>
          <w:b/>
          <w:sz w:val="30"/>
          <w:szCs w:val="30"/>
          <w:lang w:val="en-US"/>
        </w:rPr>
        <w:t>, ISSFFAA.</w:t>
      </w:r>
    </w:p>
    <w:p w:rsidR="007D084F" w:rsidRPr="003F36C8" w:rsidRDefault="007D084F" w:rsidP="007D084F">
      <w:pPr>
        <w:rPr>
          <w:rFonts w:asciiTheme="majorHAnsi" w:eastAsia="Times New Roman" w:hAnsiTheme="majorHAnsi" w:cstheme="majorHAnsi"/>
          <w:b/>
          <w:sz w:val="24"/>
          <w:szCs w:val="24"/>
          <w:lang w:val="en-US"/>
        </w:rPr>
      </w:pPr>
    </w:p>
    <w:p w:rsidR="007D084F" w:rsidRPr="003F36C8" w:rsidRDefault="007D084F" w:rsidP="007D084F">
      <w:pPr>
        <w:jc w:val="center"/>
        <w:rPr>
          <w:rFonts w:asciiTheme="majorHAnsi" w:eastAsia="Times New Roman" w:hAnsiTheme="majorHAnsi" w:cstheme="majorHAnsi"/>
          <w:sz w:val="32"/>
          <w:szCs w:val="32"/>
          <w:lang w:val="en-US"/>
        </w:rPr>
      </w:pPr>
      <w:proofErr w:type="spellStart"/>
      <w:r>
        <w:rPr>
          <w:rFonts w:asciiTheme="majorHAnsi" w:eastAsia="Times New Roman" w:hAnsiTheme="majorHAnsi" w:cstheme="majorHAnsi"/>
          <w:sz w:val="32"/>
          <w:szCs w:val="32"/>
          <w:lang w:val="en-US"/>
        </w:rPr>
        <w:t>Estadí</w:t>
      </w:r>
      <w:r w:rsidRPr="003F36C8">
        <w:rPr>
          <w:rFonts w:asciiTheme="majorHAnsi" w:eastAsia="Times New Roman" w:hAnsiTheme="majorHAnsi" w:cstheme="majorHAnsi"/>
          <w:sz w:val="32"/>
          <w:szCs w:val="32"/>
          <w:lang w:val="en-US"/>
        </w:rPr>
        <w:t>sticas</w:t>
      </w:r>
      <w:proofErr w:type="spellEnd"/>
      <w:r w:rsidRPr="003F36C8">
        <w:rPr>
          <w:rFonts w:asciiTheme="majorHAnsi" w:eastAsia="Times New Roman" w:hAnsiTheme="majorHAnsi" w:cstheme="majorHAnsi"/>
          <w:sz w:val="32"/>
          <w:szCs w:val="32"/>
          <w:lang w:val="en-US"/>
        </w:rPr>
        <w:t xml:space="preserve"> del 311 de la OAI</w:t>
      </w:r>
    </w:p>
    <w:p w:rsidR="007D084F" w:rsidRDefault="007D084F" w:rsidP="007D084F">
      <w:pPr>
        <w:jc w:val="center"/>
        <w:rPr>
          <w:rFonts w:asciiTheme="majorHAnsi" w:eastAsia="Times New Roman" w:hAnsiTheme="majorHAnsi" w:cstheme="majorHAnsi"/>
          <w:sz w:val="32"/>
          <w:szCs w:val="32"/>
          <w:lang w:val="en-US"/>
        </w:rPr>
      </w:pPr>
      <w:proofErr w:type="spellStart"/>
      <w:r>
        <w:rPr>
          <w:rFonts w:asciiTheme="majorHAnsi" w:eastAsia="Times New Roman" w:hAnsiTheme="majorHAnsi" w:cstheme="majorHAnsi"/>
          <w:sz w:val="32"/>
          <w:szCs w:val="32"/>
          <w:lang w:val="en-US"/>
        </w:rPr>
        <w:t>Desde</w:t>
      </w:r>
      <w:proofErr w:type="spellEnd"/>
      <w:r>
        <w:rPr>
          <w:rFonts w:asciiTheme="majorHAnsi" w:eastAsia="Times New Roman" w:hAnsiTheme="majorHAnsi" w:cstheme="majorHAnsi"/>
          <w:sz w:val="32"/>
          <w:szCs w:val="32"/>
          <w:lang w:val="en-US"/>
        </w:rPr>
        <w:t xml:space="preserve"> 01 </w:t>
      </w:r>
      <w:proofErr w:type="spellStart"/>
      <w:r>
        <w:rPr>
          <w:rFonts w:asciiTheme="majorHAnsi" w:eastAsia="Times New Roman" w:hAnsiTheme="majorHAnsi" w:cstheme="majorHAnsi"/>
          <w:sz w:val="32"/>
          <w:szCs w:val="32"/>
          <w:lang w:val="en-US"/>
        </w:rPr>
        <w:t>Enero</w:t>
      </w:r>
      <w:proofErr w:type="spellEnd"/>
      <w:r>
        <w:rPr>
          <w:rFonts w:asciiTheme="majorHAnsi" w:eastAsia="Times New Roman" w:hAnsiTheme="majorHAnsi" w:cstheme="majorHAnsi"/>
          <w:sz w:val="32"/>
          <w:szCs w:val="32"/>
          <w:lang w:val="en-US"/>
        </w:rPr>
        <w:t xml:space="preserve"> hasta el 31 de </w:t>
      </w:r>
      <w:proofErr w:type="spellStart"/>
      <w:r>
        <w:rPr>
          <w:rFonts w:asciiTheme="majorHAnsi" w:eastAsia="Times New Roman" w:hAnsiTheme="majorHAnsi" w:cstheme="majorHAnsi"/>
          <w:sz w:val="32"/>
          <w:szCs w:val="32"/>
          <w:lang w:val="en-US"/>
        </w:rPr>
        <w:t>Marzo</w:t>
      </w:r>
      <w:proofErr w:type="spellEnd"/>
      <w:r>
        <w:rPr>
          <w:rFonts w:asciiTheme="majorHAnsi" w:eastAsia="Times New Roman" w:hAnsiTheme="majorHAnsi" w:cstheme="majorHAnsi"/>
          <w:sz w:val="32"/>
          <w:szCs w:val="32"/>
          <w:lang w:val="en-US"/>
        </w:rPr>
        <w:t xml:space="preserve"> 2023</w:t>
      </w:r>
      <w:r w:rsidRPr="003F36C8">
        <w:rPr>
          <w:rFonts w:asciiTheme="majorHAnsi" w:eastAsia="Times New Roman" w:hAnsiTheme="majorHAnsi" w:cstheme="majorHAnsi"/>
          <w:sz w:val="32"/>
          <w:szCs w:val="32"/>
          <w:lang w:val="en-US"/>
        </w:rPr>
        <w:t>.</w:t>
      </w:r>
    </w:p>
    <w:p w:rsidR="007D084F" w:rsidRDefault="007D084F" w:rsidP="007D084F">
      <w:pPr>
        <w:jc w:val="center"/>
        <w:rPr>
          <w:rFonts w:asciiTheme="majorHAnsi" w:eastAsia="Times New Roman" w:hAnsiTheme="majorHAnsi" w:cstheme="majorHAnsi"/>
          <w:sz w:val="32"/>
          <w:szCs w:val="32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5"/>
        <w:gridCol w:w="2734"/>
        <w:gridCol w:w="1603"/>
        <w:gridCol w:w="1704"/>
        <w:gridCol w:w="1748"/>
      </w:tblGrid>
      <w:tr w:rsidR="007D084F" w:rsidTr="001C5363">
        <w:tc>
          <w:tcPr>
            <w:tcW w:w="715" w:type="dxa"/>
          </w:tcPr>
          <w:p w:rsidR="007D084F" w:rsidRDefault="007D084F" w:rsidP="001C5363">
            <w:pPr>
              <w:jc w:val="center"/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  <w:t>No.</w:t>
            </w:r>
          </w:p>
        </w:tc>
        <w:tc>
          <w:tcPr>
            <w:tcW w:w="2891" w:type="dxa"/>
          </w:tcPr>
          <w:p w:rsidR="007D084F" w:rsidRDefault="007D084F" w:rsidP="001C5363">
            <w:pPr>
              <w:jc w:val="center"/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  <w:t>Tipo</w:t>
            </w:r>
            <w:proofErr w:type="spellEnd"/>
            <w: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  <w:t>Reclamo</w:t>
            </w:r>
            <w:proofErr w:type="spellEnd"/>
          </w:p>
        </w:tc>
        <w:tc>
          <w:tcPr>
            <w:tcW w:w="1803" w:type="dxa"/>
          </w:tcPr>
          <w:p w:rsidR="007D084F" w:rsidRPr="006D6BFD" w:rsidRDefault="007D084F" w:rsidP="001C5363">
            <w:pPr>
              <w:jc w:val="center"/>
              <w:rPr>
                <w:rFonts w:asciiTheme="majorHAnsi" w:eastAsia="Times New Roman" w:hAnsiTheme="majorHAnsi" w:cstheme="majorHAnsi"/>
                <w:b/>
                <w:sz w:val="32"/>
                <w:szCs w:val="32"/>
                <w:lang w:val="en-US"/>
              </w:rPr>
            </w:pPr>
            <w:proofErr w:type="spellStart"/>
            <w:r w:rsidRPr="006D6BFD">
              <w:rPr>
                <w:rFonts w:asciiTheme="majorHAnsi" w:eastAsia="Times New Roman" w:hAnsiTheme="majorHAnsi" w:cstheme="majorHAnsi"/>
                <w:b/>
                <w:sz w:val="32"/>
                <w:szCs w:val="32"/>
                <w:lang w:val="en-US"/>
              </w:rPr>
              <w:t>Caso</w:t>
            </w:r>
            <w:proofErr w:type="spellEnd"/>
          </w:p>
        </w:tc>
        <w:tc>
          <w:tcPr>
            <w:tcW w:w="1803" w:type="dxa"/>
          </w:tcPr>
          <w:p w:rsidR="007D084F" w:rsidRPr="006D6BFD" w:rsidRDefault="007D084F" w:rsidP="001C5363">
            <w:pPr>
              <w:jc w:val="center"/>
              <w:rPr>
                <w:rFonts w:asciiTheme="majorHAnsi" w:eastAsia="Times New Roman" w:hAnsiTheme="majorHAnsi" w:cstheme="majorHAnsi"/>
                <w:b/>
                <w:sz w:val="32"/>
                <w:szCs w:val="32"/>
                <w:lang w:val="en-US"/>
              </w:rPr>
            </w:pPr>
            <w:proofErr w:type="spellStart"/>
            <w:r w:rsidRPr="006D6BFD">
              <w:rPr>
                <w:rFonts w:asciiTheme="majorHAnsi" w:eastAsia="Times New Roman" w:hAnsiTheme="majorHAnsi" w:cstheme="majorHAnsi"/>
                <w:b/>
                <w:sz w:val="32"/>
                <w:szCs w:val="32"/>
                <w:lang w:val="en-US"/>
              </w:rPr>
              <w:t>Resuelta</w:t>
            </w:r>
            <w:proofErr w:type="spellEnd"/>
          </w:p>
        </w:tc>
        <w:tc>
          <w:tcPr>
            <w:tcW w:w="1804" w:type="dxa"/>
          </w:tcPr>
          <w:p w:rsidR="007D084F" w:rsidRPr="006D6BFD" w:rsidRDefault="007D084F" w:rsidP="001C5363">
            <w:pPr>
              <w:jc w:val="center"/>
              <w:rPr>
                <w:rFonts w:asciiTheme="majorHAnsi" w:eastAsia="Times New Roman" w:hAnsiTheme="majorHAnsi" w:cstheme="majorHAnsi"/>
                <w:b/>
                <w:sz w:val="32"/>
                <w:szCs w:val="32"/>
                <w:lang w:val="en-US"/>
              </w:rPr>
            </w:pPr>
            <w:proofErr w:type="spellStart"/>
            <w:r w:rsidRPr="006D6BFD">
              <w:rPr>
                <w:rFonts w:asciiTheme="majorHAnsi" w:eastAsia="Times New Roman" w:hAnsiTheme="majorHAnsi" w:cstheme="majorHAnsi"/>
                <w:b/>
                <w:sz w:val="32"/>
                <w:szCs w:val="32"/>
                <w:lang w:val="en-US"/>
              </w:rPr>
              <w:t>Pendiente</w:t>
            </w:r>
            <w:proofErr w:type="spellEnd"/>
          </w:p>
        </w:tc>
      </w:tr>
      <w:tr w:rsidR="007D084F" w:rsidTr="001C5363">
        <w:tc>
          <w:tcPr>
            <w:tcW w:w="715" w:type="dxa"/>
          </w:tcPr>
          <w:p w:rsidR="007D084F" w:rsidRDefault="007D084F" w:rsidP="001C5363">
            <w:pP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  <w:t xml:space="preserve"> 1-</w:t>
            </w:r>
          </w:p>
        </w:tc>
        <w:tc>
          <w:tcPr>
            <w:tcW w:w="2891" w:type="dxa"/>
          </w:tcPr>
          <w:p w:rsidR="007D084F" w:rsidRDefault="007D084F" w:rsidP="001C5363">
            <w:pP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  <w:t>Quejas</w:t>
            </w:r>
            <w:proofErr w:type="spellEnd"/>
          </w:p>
        </w:tc>
        <w:tc>
          <w:tcPr>
            <w:tcW w:w="1803" w:type="dxa"/>
          </w:tcPr>
          <w:p w:rsidR="007D084F" w:rsidRDefault="007D084F" w:rsidP="001C5363">
            <w:pP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  <w:t xml:space="preserve">        0</w:t>
            </w:r>
          </w:p>
        </w:tc>
        <w:tc>
          <w:tcPr>
            <w:tcW w:w="1803" w:type="dxa"/>
          </w:tcPr>
          <w:p w:rsidR="007D084F" w:rsidRDefault="007D084F" w:rsidP="001C5363">
            <w:pP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  <w:t xml:space="preserve">        0</w:t>
            </w:r>
          </w:p>
        </w:tc>
        <w:tc>
          <w:tcPr>
            <w:tcW w:w="1804" w:type="dxa"/>
          </w:tcPr>
          <w:p w:rsidR="007D084F" w:rsidRDefault="007D084F" w:rsidP="001C5363">
            <w:pP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  <w:t xml:space="preserve">        0</w:t>
            </w:r>
          </w:p>
        </w:tc>
      </w:tr>
      <w:tr w:rsidR="007D084F" w:rsidTr="001C5363">
        <w:tc>
          <w:tcPr>
            <w:tcW w:w="715" w:type="dxa"/>
          </w:tcPr>
          <w:p w:rsidR="007D084F" w:rsidRDefault="007D084F" w:rsidP="001C5363">
            <w:pP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  <w:t xml:space="preserve"> 2-</w:t>
            </w:r>
          </w:p>
        </w:tc>
        <w:tc>
          <w:tcPr>
            <w:tcW w:w="2891" w:type="dxa"/>
          </w:tcPr>
          <w:p w:rsidR="007D084F" w:rsidRDefault="007D084F" w:rsidP="001C5363">
            <w:pP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  <w:t>Reclamaciones</w:t>
            </w:r>
            <w:proofErr w:type="spellEnd"/>
          </w:p>
        </w:tc>
        <w:tc>
          <w:tcPr>
            <w:tcW w:w="1803" w:type="dxa"/>
          </w:tcPr>
          <w:p w:rsidR="007D084F" w:rsidRDefault="007D084F" w:rsidP="001C5363">
            <w:pP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  <w:t xml:space="preserve">        0</w:t>
            </w:r>
          </w:p>
        </w:tc>
        <w:tc>
          <w:tcPr>
            <w:tcW w:w="1803" w:type="dxa"/>
          </w:tcPr>
          <w:p w:rsidR="007D084F" w:rsidRDefault="007D084F" w:rsidP="001C5363">
            <w:pP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  <w:t xml:space="preserve">        0</w:t>
            </w:r>
          </w:p>
        </w:tc>
        <w:tc>
          <w:tcPr>
            <w:tcW w:w="1804" w:type="dxa"/>
          </w:tcPr>
          <w:p w:rsidR="007D084F" w:rsidRDefault="007D084F" w:rsidP="001C5363">
            <w:pP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  <w:t xml:space="preserve">        0</w:t>
            </w:r>
          </w:p>
        </w:tc>
      </w:tr>
      <w:tr w:rsidR="007D084F" w:rsidTr="001C5363">
        <w:tc>
          <w:tcPr>
            <w:tcW w:w="715" w:type="dxa"/>
          </w:tcPr>
          <w:p w:rsidR="007D084F" w:rsidRDefault="007D084F" w:rsidP="001C5363">
            <w:pP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  <w:t xml:space="preserve"> 3-</w:t>
            </w:r>
          </w:p>
        </w:tc>
        <w:tc>
          <w:tcPr>
            <w:tcW w:w="2891" w:type="dxa"/>
          </w:tcPr>
          <w:p w:rsidR="007D084F" w:rsidRDefault="007D084F" w:rsidP="001C5363">
            <w:pP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  <w:t>Sugerencias</w:t>
            </w:r>
            <w:proofErr w:type="spellEnd"/>
          </w:p>
        </w:tc>
        <w:tc>
          <w:tcPr>
            <w:tcW w:w="1803" w:type="dxa"/>
          </w:tcPr>
          <w:p w:rsidR="007D084F" w:rsidRDefault="007D084F" w:rsidP="001C5363">
            <w:pP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  <w:t xml:space="preserve">        0</w:t>
            </w:r>
          </w:p>
        </w:tc>
        <w:tc>
          <w:tcPr>
            <w:tcW w:w="1803" w:type="dxa"/>
          </w:tcPr>
          <w:p w:rsidR="007D084F" w:rsidRDefault="007D084F" w:rsidP="001C5363">
            <w:pP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  <w:t xml:space="preserve">        0</w:t>
            </w:r>
          </w:p>
        </w:tc>
        <w:tc>
          <w:tcPr>
            <w:tcW w:w="1804" w:type="dxa"/>
          </w:tcPr>
          <w:p w:rsidR="007D084F" w:rsidRDefault="007D084F" w:rsidP="001C5363">
            <w:pP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  <w:t xml:space="preserve">        0</w:t>
            </w:r>
          </w:p>
        </w:tc>
      </w:tr>
      <w:tr w:rsidR="007D084F" w:rsidTr="001C5363">
        <w:tc>
          <w:tcPr>
            <w:tcW w:w="715" w:type="dxa"/>
          </w:tcPr>
          <w:p w:rsidR="007D084F" w:rsidRDefault="007D084F" w:rsidP="001C5363">
            <w:pP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  <w:t xml:space="preserve"> 4-</w:t>
            </w:r>
          </w:p>
        </w:tc>
        <w:tc>
          <w:tcPr>
            <w:tcW w:w="2891" w:type="dxa"/>
          </w:tcPr>
          <w:p w:rsidR="007D084F" w:rsidRDefault="007D084F" w:rsidP="001C5363">
            <w:pP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  <w:t>Otra</w:t>
            </w:r>
            <w:proofErr w:type="spellEnd"/>
          </w:p>
        </w:tc>
        <w:tc>
          <w:tcPr>
            <w:tcW w:w="1803" w:type="dxa"/>
          </w:tcPr>
          <w:p w:rsidR="007D084F" w:rsidRDefault="007D084F" w:rsidP="001C5363">
            <w:pP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  <w:t xml:space="preserve">        0</w:t>
            </w:r>
          </w:p>
        </w:tc>
        <w:tc>
          <w:tcPr>
            <w:tcW w:w="1803" w:type="dxa"/>
          </w:tcPr>
          <w:p w:rsidR="007D084F" w:rsidRDefault="007D084F" w:rsidP="001C5363">
            <w:pP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  <w:t xml:space="preserve">        0</w:t>
            </w:r>
          </w:p>
        </w:tc>
        <w:tc>
          <w:tcPr>
            <w:tcW w:w="1804" w:type="dxa"/>
          </w:tcPr>
          <w:p w:rsidR="007D084F" w:rsidRDefault="007D084F" w:rsidP="001C5363">
            <w:pP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  <w:t xml:space="preserve">        0</w:t>
            </w:r>
          </w:p>
        </w:tc>
      </w:tr>
      <w:tr w:rsidR="007D084F" w:rsidTr="001C5363">
        <w:tc>
          <w:tcPr>
            <w:tcW w:w="715" w:type="dxa"/>
          </w:tcPr>
          <w:p w:rsidR="007D084F" w:rsidRDefault="007D084F" w:rsidP="001C5363">
            <w:pP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  <w:t xml:space="preserve"> 5-</w:t>
            </w:r>
          </w:p>
        </w:tc>
        <w:tc>
          <w:tcPr>
            <w:tcW w:w="2891" w:type="dxa"/>
          </w:tcPr>
          <w:p w:rsidR="007D084F" w:rsidRDefault="007D084F" w:rsidP="001C5363">
            <w:pP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  <w:t>Total</w:t>
            </w:r>
          </w:p>
        </w:tc>
        <w:tc>
          <w:tcPr>
            <w:tcW w:w="1803" w:type="dxa"/>
          </w:tcPr>
          <w:p w:rsidR="007D084F" w:rsidRDefault="007D084F" w:rsidP="001C5363">
            <w:pP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  <w:t xml:space="preserve">        0</w:t>
            </w:r>
          </w:p>
        </w:tc>
        <w:tc>
          <w:tcPr>
            <w:tcW w:w="1803" w:type="dxa"/>
          </w:tcPr>
          <w:p w:rsidR="007D084F" w:rsidRDefault="007D084F" w:rsidP="001C5363">
            <w:pP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  <w:t xml:space="preserve">        0</w:t>
            </w:r>
          </w:p>
        </w:tc>
        <w:tc>
          <w:tcPr>
            <w:tcW w:w="1804" w:type="dxa"/>
          </w:tcPr>
          <w:p w:rsidR="007D084F" w:rsidRDefault="007D084F" w:rsidP="001C5363">
            <w:pP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32"/>
                <w:szCs w:val="32"/>
                <w:lang w:val="en-US"/>
              </w:rPr>
              <w:t xml:space="preserve">        0</w:t>
            </w:r>
          </w:p>
        </w:tc>
      </w:tr>
    </w:tbl>
    <w:p w:rsidR="007D084F" w:rsidRDefault="007D084F" w:rsidP="007D084F">
      <w:pPr>
        <w:rPr>
          <w:rFonts w:asciiTheme="majorHAnsi" w:eastAsia="Times New Roman" w:hAnsiTheme="majorHAnsi" w:cstheme="majorHAnsi"/>
          <w:sz w:val="32"/>
          <w:szCs w:val="32"/>
          <w:lang w:val="en-US"/>
        </w:rPr>
      </w:pPr>
      <w:bookmarkStart w:id="0" w:name="_GoBack"/>
      <w:bookmarkEnd w:id="0"/>
    </w:p>
    <w:p w:rsidR="007D084F" w:rsidRDefault="007D084F" w:rsidP="007D084F">
      <w:pPr>
        <w:jc w:val="center"/>
        <w:rPr>
          <w:rFonts w:asciiTheme="majorHAnsi" w:eastAsia="Times New Roman" w:hAnsiTheme="majorHAnsi" w:cstheme="majorHAnsi"/>
          <w:sz w:val="32"/>
          <w:szCs w:val="32"/>
          <w:lang w:val="en-US"/>
        </w:rPr>
      </w:pPr>
    </w:p>
    <w:p w:rsidR="007D084F" w:rsidRDefault="007D084F" w:rsidP="007D084F">
      <w:pPr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b/>
          <w:sz w:val="32"/>
          <w:szCs w:val="32"/>
        </w:rPr>
        <w:t xml:space="preserve">Yokasta Báez Ramírez                                    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Asimilada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>, MIDE.</w:t>
      </w:r>
    </w:p>
    <w:p w:rsidR="007D084F" w:rsidRDefault="007D084F" w:rsidP="007D084F">
      <w:pPr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Encargada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del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Departamento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Libre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Acceso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a la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Información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Pública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7D084F" w:rsidRDefault="007D084F" w:rsidP="007D084F">
      <w:pPr>
        <w:jc w:val="center"/>
        <w:rPr>
          <w:rFonts w:ascii="Arial" w:eastAsia="Times New Roman" w:hAnsi="Arial" w:cs="Arial"/>
          <w:sz w:val="24"/>
          <w:szCs w:val="24"/>
          <w:lang w:val="en-US"/>
        </w:rPr>
      </w:pPr>
    </w:p>
    <w:p w:rsidR="007D084F" w:rsidRDefault="007D084F" w:rsidP="007D084F">
      <w:pPr>
        <w:jc w:val="center"/>
        <w:rPr>
          <w:rFonts w:ascii="Arial" w:eastAsia="Times New Roman" w:hAnsi="Arial" w:cs="Arial"/>
          <w:sz w:val="24"/>
          <w:szCs w:val="24"/>
          <w:lang w:val="en-US"/>
        </w:rPr>
      </w:pPr>
    </w:p>
    <w:p w:rsidR="00737E03" w:rsidRDefault="00737E03"/>
    <w:sectPr w:rsidR="00737E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4F"/>
    <w:rsid w:val="00737E03"/>
    <w:rsid w:val="007D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447DEE"/>
  <w15:chartTrackingRefBased/>
  <w15:docId w15:val="{55B40BAB-C070-4655-9136-79C1BFB4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8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D0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500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Baez Ramirez</cp:lastModifiedBy>
  <cp:revision>1</cp:revision>
  <dcterms:created xsi:type="dcterms:W3CDTF">2023-04-10T16:37:00Z</dcterms:created>
  <dcterms:modified xsi:type="dcterms:W3CDTF">2023-04-10T16:38:00Z</dcterms:modified>
</cp:coreProperties>
</file>