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18F" w:rsidRDefault="0083018F" w:rsidP="0083018F">
      <w:pPr>
        <w:jc w:val="center"/>
      </w:pPr>
      <w:r>
        <w:rPr>
          <w:noProof/>
        </w:rPr>
        <w:drawing>
          <wp:inline distT="0" distB="0" distL="0" distR="0" wp14:anchorId="667524F2" wp14:editId="3717502D">
            <wp:extent cx="900430" cy="880110"/>
            <wp:effectExtent l="0" t="0" r="0" b="0"/>
            <wp:docPr id="16" name="Imagen 16" descr="C:\Users\admin\Downloads\logo-issffaa circulo copia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 descr="C:\Users\admin\Downloads\logo-issffaa circulo copia 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18F" w:rsidRPr="002B3315" w:rsidRDefault="0083018F" w:rsidP="0083018F">
      <w:pPr>
        <w:spacing w:after="0" w:line="240" w:lineRule="auto"/>
        <w:jc w:val="center"/>
        <w:rPr>
          <w:rFonts w:ascii="Arial" w:hAnsi="Arial" w:cs="Arial"/>
          <w:sz w:val="25"/>
          <w:szCs w:val="25"/>
          <w:lang w:val="es-ES"/>
        </w:rPr>
      </w:pPr>
      <w:r w:rsidRPr="002B3315">
        <w:rPr>
          <w:rFonts w:ascii="Arial" w:hAnsi="Arial" w:cs="Arial"/>
          <w:sz w:val="25"/>
          <w:szCs w:val="25"/>
          <w:lang w:val="es-ES"/>
        </w:rPr>
        <w:t>MINISTERIO DE DEFENSA</w:t>
      </w:r>
    </w:p>
    <w:p w:rsidR="0083018F" w:rsidRPr="002B3315" w:rsidRDefault="0083018F" w:rsidP="0083018F">
      <w:pPr>
        <w:spacing w:after="0" w:line="240" w:lineRule="auto"/>
        <w:jc w:val="center"/>
        <w:rPr>
          <w:rFonts w:ascii="Arial" w:hAnsi="Arial" w:cs="Arial"/>
          <w:sz w:val="25"/>
          <w:szCs w:val="25"/>
          <w:lang w:val="es-ES"/>
        </w:rPr>
      </w:pPr>
      <w:r w:rsidRPr="002B3315">
        <w:rPr>
          <w:rFonts w:ascii="Arial" w:hAnsi="Arial" w:cs="Arial"/>
          <w:sz w:val="25"/>
          <w:szCs w:val="25"/>
          <w:lang w:val="es-ES"/>
        </w:rPr>
        <w:t>INSTITUTO DE SEGURIDAD SOCIAL DE LAS FUERZAS ARMADAS</w:t>
      </w:r>
    </w:p>
    <w:p w:rsidR="0083018F" w:rsidRPr="000357DE" w:rsidRDefault="0083018F" w:rsidP="0083018F">
      <w:pPr>
        <w:spacing w:after="0" w:line="240" w:lineRule="auto"/>
        <w:jc w:val="center"/>
        <w:rPr>
          <w:rFonts w:ascii="Arial" w:hAnsi="Arial" w:cs="Arial"/>
          <w:sz w:val="23"/>
          <w:szCs w:val="23"/>
          <w:lang w:val="es-ES"/>
        </w:rPr>
      </w:pPr>
      <w:r w:rsidRPr="000357DE">
        <w:rPr>
          <w:rFonts w:ascii="Arial" w:hAnsi="Arial" w:cs="Arial"/>
          <w:sz w:val="23"/>
          <w:szCs w:val="23"/>
          <w:lang w:val="es-ES"/>
        </w:rPr>
        <w:t>“Todo por la Patria”</w:t>
      </w:r>
    </w:p>
    <w:p w:rsidR="0083018F" w:rsidRDefault="0083018F" w:rsidP="0083018F">
      <w:pPr>
        <w:rPr>
          <w:b/>
          <w:sz w:val="28"/>
          <w:lang w:val="es-ES"/>
        </w:rPr>
      </w:pPr>
    </w:p>
    <w:p w:rsidR="0083018F" w:rsidRDefault="0083018F" w:rsidP="0083018F">
      <w:pPr>
        <w:rPr>
          <w:b/>
          <w:sz w:val="28"/>
          <w:lang w:val="es-ES"/>
        </w:rPr>
      </w:pPr>
      <w:bookmarkStart w:id="0" w:name="_GoBack"/>
      <w:bookmarkEnd w:id="0"/>
    </w:p>
    <w:p w:rsidR="00473903" w:rsidRDefault="00885756" w:rsidP="0087683C">
      <w:pPr>
        <w:jc w:val="center"/>
        <w:rPr>
          <w:b/>
          <w:sz w:val="28"/>
          <w:lang w:val="es-ES"/>
        </w:rPr>
      </w:pPr>
      <w:r>
        <w:rPr>
          <w:b/>
          <w:sz w:val="28"/>
          <w:lang w:val="es-ES"/>
        </w:rPr>
        <w:t xml:space="preserve">Histórico </w:t>
      </w:r>
      <w:r w:rsidR="00A84E4A">
        <w:rPr>
          <w:b/>
          <w:sz w:val="28"/>
          <w:lang w:val="es-ES"/>
        </w:rPr>
        <w:t>de pagos de planes 1er trimestre 2022 de Bienestar S</w:t>
      </w:r>
      <w:r w:rsidR="00C1431E" w:rsidRPr="00C1431E">
        <w:rPr>
          <w:b/>
          <w:sz w:val="28"/>
          <w:lang w:val="es-ES"/>
        </w:rPr>
        <w:t>ocial</w:t>
      </w:r>
      <w:r w:rsidR="00247D26">
        <w:rPr>
          <w:b/>
          <w:sz w:val="28"/>
          <w:lang w:val="es-ES"/>
        </w:rPr>
        <w:t>, para la ejecución de los diferentes planes</w:t>
      </w:r>
      <w:r w:rsidR="00C1431E" w:rsidRPr="00C1431E">
        <w:rPr>
          <w:b/>
          <w:sz w:val="28"/>
          <w:lang w:val="es-ES"/>
        </w:rPr>
        <w:t>.</w:t>
      </w:r>
    </w:p>
    <w:p w:rsidR="00247D26" w:rsidRPr="00C1431E" w:rsidRDefault="00247D26" w:rsidP="00C1431E">
      <w:pPr>
        <w:jc w:val="center"/>
        <w:rPr>
          <w:b/>
          <w:sz w:val="28"/>
          <w:lang w:val="es-ES"/>
        </w:rPr>
      </w:pPr>
    </w:p>
    <w:tbl>
      <w:tblPr>
        <w:tblStyle w:val="Tablaconcuadrcula"/>
        <w:tblW w:w="9962" w:type="dxa"/>
        <w:tblLook w:val="04A0" w:firstRow="1" w:lastRow="0" w:firstColumn="1" w:lastColumn="0" w:noHBand="0" w:noVBand="1"/>
      </w:tblPr>
      <w:tblGrid>
        <w:gridCol w:w="2632"/>
        <w:gridCol w:w="2620"/>
        <w:gridCol w:w="2618"/>
        <w:gridCol w:w="2092"/>
      </w:tblGrid>
      <w:tr w:rsidR="001F52C5" w:rsidRPr="00C1431E" w:rsidTr="0087683C">
        <w:trPr>
          <w:trHeight w:val="681"/>
        </w:trPr>
        <w:tc>
          <w:tcPr>
            <w:tcW w:w="2632" w:type="dxa"/>
          </w:tcPr>
          <w:p w:rsidR="001F52C5" w:rsidRPr="00C1431E" w:rsidRDefault="001F52C5" w:rsidP="00C1431E">
            <w:pPr>
              <w:jc w:val="center"/>
              <w:rPr>
                <w:b/>
                <w:lang w:val="es-ES"/>
              </w:rPr>
            </w:pPr>
            <w:r w:rsidRPr="00C1431E">
              <w:rPr>
                <w:b/>
                <w:lang w:val="es-ES"/>
              </w:rPr>
              <w:t>Rublo o renglón</w:t>
            </w:r>
          </w:p>
        </w:tc>
        <w:tc>
          <w:tcPr>
            <w:tcW w:w="2620" w:type="dxa"/>
          </w:tcPr>
          <w:p w:rsidR="001F52C5" w:rsidRPr="00C1431E" w:rsidRDefault="001F52C5" w:rsidP="00C1431E">
            <w:pPr>
              <w:jc w:val="center"/>
              <w:rPr>
                <w:b/>
                <w:lang w:val="es-ES"/>
              </w:rPr>
            </w:pPr>
            <w:r w:rsidRPr="001F52C5">
              <w:rPr>
                <w:b/>
                <w:lang w:val="es-ES"/>
              </w:rPr>
              <w:t>Expediente trabajados</w:t>
            </w:r>
          </w:p>
        </w:tc>
        <w:tc>
          <w:tcPr>
            <w:tcW w:w="2618" w:type="dxa"/>
          </w:tcPr>
          <w:p w:rsidR="001F52C5" w:rsidRPr="00C1431E" w:rsidRDefault="001F52C5" w:rsidP="00C1431E">
            <w:pPr>
              <w:jc w:val="center"/>
              <w:rPr>
                <w:b/>
                <w:lang w:val="es-ES"/>
              </w:rPr>
            </w:pPr>
            <w:r w:rsidRPr="00C1431E">
              <w:rPr>
                <w:b/>
                <w:lang w:val="es-ES"/>
              </w:rPr>
              <w:t>Monto pagado</w:t>
            </w:r>
          </w:p>
        </w:tc>
        <w:tc>
          <w:tcPr>
            <w:tcW w:w="2092" w:type="dxa"/>
          </w:tcPr>
          <w:p w:rsidR="001F52C5" w:rsidRPr="00C1431E" w:rsidRDefault="001F52C5" w:rsidP="001F52C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Expediente pagados</w:t>
            </w:r>
          </w:p>
        </w:tc>
      </w:tr>
      <w:tr w:rsidR="001F52C5" w:rsidTr="0087683C">
        <w:trPr>
          <w:trHeight w:val="349"/>
        </w:trPr>
        <w:tc>
          <w:tcPr>
            <w:tcW w:w="2632" w:type="dxa"/>
          </w:tcPr>
          <w:p w:rsidR="001F52C5" w:rsidRDefault="001F52C5">
            <w:pPr>
              <w:rPr>
                <w:lang w:val="es-ES"/>
              </w:rPr>
            </w:pPr>
            <w:r>
              <w:rPr>
                <w:lang w:val="es-ES"/>
              </w:rPr>
              <w:t>Sueldo por años</w:t>
            </w:r>
          </w:p>
        </w:tc>
        <w:tc>
          <w:tcPr>
            <w:tcW w:w="2620" w:type="dxa"/>
          </w:tcPr>
          <w:p w:rsidR="001F52C5" w:rsidRDefault="00306F82" w:rsidP="00C1431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276</w:t>
            </w:r>
          </w:p>
        </w:tc>
        <w:tc>
          <w:tcPr>
            <w:tcW w:w="2618" w:type="dxa"/>
          </w:tcPr>
          <w:p w:rsidR="001F52C5" w:rsidRDefault="00267EA9" w:rsidP="00C1431E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 xml:space="preserve"> RD$ 112,426</w:t>
            </w:r>
            <w:r w:rsidR="00885756">
              <w:rPr>
                <w:lang w:val="es-ES"/>
              </w:rPr>
              <w:t>,150.25</w:t>
            </w:r>
          </w:p>
        </w:tc>
        <w:tc>
          <w:tcPr>
            <w:tcW w:w="2092" w:type="dxa"/>
          </w:tcPr>
          <w:p w:rsidR="001F52C5" w:rsidRDefault="00885756" w:rsidP="0088575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205</w:t>
            </w:r>
          </w:p>
        </w:tc>
      </w:tr>
      <w:tr w:rsidR="00F67163" w:rsidTr="0087683C">
        <w:trPr>
          <w:trHeight w:val="384"/>
        </w:trPr>
        <w:tc>
          <w:tcPr>
            <w:tcW w:w="2632" w:type="dxa"/>
          </w:tcPr>
          <w:p w:rsidR="00F67163" w:rsidRPr="00200876" w:rsidRDefault="00F67163">
            <w:pPr>
              <w:rPr>
                <w:rFonts w:cstheme="minorHAnsi"/>
                <w:lang w:val="es-ES"/>
              </w:rPr>
            </w:pPr>
            <w:r w:rsidRPr="00200876">
              <w:rPr>
                <w:rFonts w:cstheme="minorHAnsi"/>
                <w:lang w:val="es-ES"/>
              </w:rPr>
              <w:t>Cancelaciones</w:t>
            </w:r>
          </w:p>
        </w:tc>
        <w:tc>
          <w:tcPr>
            <w:tcW w:w="2620" w:type="dxa"/>
          </w:tcPr>
          <w:p w:rsidR="00F67163" w:rsidRPr="00200876" w:rsidRDefault="00F67163" w:rsidP="00C1431E">
            <w:pPr>
              <w:jc w:val="center"/>
              <w:rPr>
                <w:rFonts w:cstheme="minorHAnsi"/>
                <w:lang w:val="es-ES"/>
              </w:rPr>
            </w:pPr>
            <w:r w:rsidRPr="00200876">
              <w:rPr>
                <w:rFonts w:cstheme="minorHAnsi"/>
                <w:lang w:val="es-ES"/>
              </w:rPr>
              <w:t>60</w:t>
            </w:r>
          </w:p>
        </w:tc>
        <w:tc>
          <w:tcPr>
            <w:tcW w:w="2618" w:type="dxa"/>
          </w:tcPr>
          <w:p w:rsidR="00F67163" w:rsidRPr="00200876" w:rsidRDefault="00200876" w:rsidP="00200876">
            <w:pPr>
              <w:pStyle w:val="Ttulo2"/>
              <w:jc w:val="right"/>
              <w:outlineLvl w:val="1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  <w:t xml:space="preserve">RD$     </w:t>
            </w:r>
            <w:r w:rsidRPr="00200876">
              <w:rPr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  <w:t>3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  <w:t>,</w:t>
            </w:r>
            <w:r w:rsidRPr="00200876">
              <w:rPr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  <w:t>687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  <w:t>,</w:t>
            </w:r>
            <w:r w:rsidRPr="00200876">
              <w:rPr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  <w:t>653.58</w:t>
            </w:r>
          </w:p>
        </w:tc>
        <w:tc>
          <w:tcPr>
            <w:tcW w:w="2092" w:type="dxa"/>
          </w:tcPr>
          <w:p w:rsidR="00F67163" w:rsidRPr="00200876" w:rsidRDefault="00200876" w:rsidP="00885756">
            <w:pPr>
              <w:jc w:val="center"/>
              <w:rPr>
                <w:rFonts w:cstheme="minorHAnsi"/>
                <w:lang w:val="es-ES"/>
              </w:rPr>
            </w:pPr>
            <w:r w:rsidRPr="00200876">
              <w:rPr>
                <w:rFonts w:cstheme="minorHAnsi"/>
                <w:lang w:val="es-ES"/>
              </w:rPr>
              <w:t>82</w:t>
            </w:r>
          </w:p>
        </w:tc>
      </w:tr>
      <w:tr w:rsidR="001F52C5" w:rsidTr="0087683C">
        <w:trPr>
          <w:trHeight w:val="349"/>
        </w:trPr>
        <w:tc>
          <w:tcPr>
            <w:tcW w:w="2632" w:type="dxa"/>
          </w:tcPr>
          <w:p w:rsidR="001F52C5" w:rsidRDefault="001F52C5">
            <w:pPr>
              <w:rPr>
                <w:lang w:val="es-ES"/>
              </w:rPr>
            </w:pPr>
            <w:r>
              <w:rPr>
                <w:lang w:val="es-ES"/>
              </w:rPr>
              <w:t>Seguro de vida</w:t>
            </w:r>
          </w:p>
        </w:tc>
        <w:tc>
          <w:tcPr>
            <w:tcW w:w="2620" w:type="dxa"/>
          </w:tcPr>
          <w:p w:rsidR="001F52C5" w:rsidRDefault="001F52C5" w:rsidP="00C1431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40</w:t>
            </w:r>
          </w:p>
        </w:tc>
        <w:tc>
          <w:tcPr>
            <w:tcW w:w="2618" w:type="dxa"/>
          </w:tcPr>
          <w:p w:rsidR="001F52C5" w:rsidRDefault="00885756" w:rsidP="00C1431E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 xml:space="preserve">RD$ </w:t>
            </w:r>
            <w:r w:rsidR="00267EA9">
              <w:rPr>
                <w:lang w:val="es-ES"/>
              </w:rPr>
              <w:t xml:space="preserve">  </w:t>
            </w:r>
            <w:r>
              <w:rPr>
                <w:lang w:val="es-ES"/>
              </w:rPr>
              <w:t>16,847,866.14</w:t>
            </w:r>
          </w:p>
        </w:tc>
        <w:tc>
          <w:tcPr>
            <w:tcW w:w="2092" w:type="dxa"/>
          </w:tcPr>
          <w:p w:rsidR="001F52C5" w:rsidRDefault="00097759" w:rsidP="0009775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54</w:t>
            </w:r>
          </w:p>
        </w:tc>
      </w:tr>
      <w:tr w:rsidR="001F52C5" w:rsidTr="0087683C">
        <w:trPr>
          <w:trHeight w:val="331"/>
        </w:trPr>
        <w:tc>
          <w:tcPr>
            <w:tcW w:w="2632" w:type="dxa"/>
          </w:tcPr>
          <w:p w:rsidR="001F52C5" w:rsidRDefault="001F52C5">
            <w:pPr>
              <w:rPr>
                <w:lang w:val="es-ES"/>
              </w:rPr>
            </w:pPr>
            <w:r>
              <w:rPr>
                <w:lang w:val="es-ES"/>
              </w:rPr>
              <w:t>Defunción</w:t>
            </w:r>
          </w:p>
        </w:tc>
        <w:tc>
          <w:tcPr>
            <w:tcW w:w="2620" w:type="dxa"/>
          </w:tcPr>
          <w:p w:rsidR="001F52C5" w:rsidRDefault="001F52C5" w:rsidP="00C1431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367</w:t>
            </w:r>
          </w:p>
        </w:tc>
        <w:tc>
          <w:tcPr>
            <w:tcW w:w="2618" w:type="dxa"/>
          </w:tcPr>
          <w:p w:rsidR="001F52C5" w:rsidRDefault="00885756" w:rsidP="00C1431E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 xml:space="preserve">RD$ </w:t>
            </w:r>
            <w:r w:rsidR="00267EA9">
              <w:rPr>
                <w:lang w:val="es-ES"/>
              </w:rPr>
              <w:t xml:space="preserve">  </w:t>
            </w:r>
            <w:r>
              <w:rPr>
                <w:lang w:val="es-ES"/>
              </w:rPr>
              <w:t>24,949,120.00</w:t>
            </w:r>
          </w:p>
        </w:tc>
        <w:tc>
          <w:tcPr>
            <w:tcW w:w="2092" w:type="dxa"/>
          </w:tcPr>
          <w:p w:rsidR="001F52C5" w:rsidRDefault="00885756" w:rsidP="0009775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323</w:t>
            </w:r>
          </w:p>
        </w:tc>
      </w:tr>
      <w:tr w:rsidR="001F52C5" w:rsidTr="0087683C">
        <w:trPr>
          <w:trHeight w:val="349"/>
        </w:trPr>
        <w:tc>
          <w:tcPr>
            <w:tcW w:w="2632" w:type="dxa"/>
          </w:tcPr>
          <w:p w:rsidR="001F52C5" w:rsidRDefault="001F52C5">
            <w:pPr>
              <w:rPr>
                <w:lang w:val="es-ES"/>
              </w:rPr>
            </w:pPr>
            <w:r>
              <w:rPr>
                <w:lang w:val="es-ES"/>
              </w:rPr>
              <w:t>Pagos Funerarias</w:t>
            </w:r>
          </w:p>
        </w:tc>
        <w:tc>
          <w:tcPr>
            <w:tcW w:w="2620" w:type="dxa"/>
          </w:tcPr>
          <w:p w:rsidR="001F52C5" w:rsidRDefault="001F52C5" w:rsidP="00C1431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77</w:t>
            </w:r>
          </w:p>
        </w:tc>
        <w:tc>
          <w:tcPr>
            <w:tcW w:w="2618" w:type="dxa"/>
          </w:tcPr>
          <w:p w:rsidR="001F52C5" w:rsidRDefault="00267EA9" w:rsidP="00C1431E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 xml:space="preserve">RD$ </w:t>
            </w:r>
            <w:r w:rsidR="00F67163">
              <w:rPr>
                <w:lang w:val="es-ES"/>
              </w:rPr>
              <w:t xml:space="preserve">  </w:t>
            </w:r>
            <w:r>
              <w:rPr>
                <w:lang w:val="es-ES"/>
              </w:rPr>
              <w:t xml:space="preserve">  4,904,565.00</w:t>
            </w:r>
          </w:p>
        </w:tc>
        <w:tc>
          <w:tcPr>
            <w:tcW w:w="2092" w:type="dxa"/>
          </w:tcPr>
          <w:p w:rsidR="001F52C5" w:rsidRDefault="00267EA9" w:rsidP="0009775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93</w:t>
            </w:r>
          </w:p>
        </w:tc>
      </w:tr>
      <w:tr w:rsidR="001F52C5" w:rsidTr="0087683C">
        <w:trPr>
          <w:trHeight w:val="331"/>
        </w:trPr>
        <w:tc>
          <w:tcPr>
            <w:tcW w:w="2632" w:type="dxa"/>
          </w:tcPr>
          <w:p w:rsidR="001F52C5" w:rsidRDefault="001F52C5">
            <w:pPr>
              <w:rPr>
                <w:lang w:val="es-ES"/>
              </w:rPr>
            </w:pPr>
            <w:r>
              <w:rPr>
                <w:lang w:val="es-ES"/>
              </w:rPr>
              <w:t>Becas universitarias</w:t>
            </w:r>
          </w:p>
        </w:tc>
        <w:tc>
          <w:tcPr>
            <w:tcW w:w="2620" w:type="dxa"/>
          </w:tcPr>
          <w:p w:rsidR="001F52C5" w:rsidRDefault="001F52C5" w:rsidP="00C1431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136</w:t>
            </w:r>
          </w:p>
        </w:tc>
        <w:tc>
          <w:tcPr>
            <w:tcW w:w="2618" w:type="dxa"/>
          </w:tcPr>
          <w:p w:rsidR="001F52C5" w:rsidRDefault="001F52C5" w:rsidP="00C1431E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RD$</w:t>
            </w:r>
            <w:r w:rsidR="00885756">
              <w:rPr>
                <w:lang w:val="es-ES"/>
              </w:rPr>
              <w:t xml:space="preserve">  </w:t>
            </w:r>
            <w:r>
              <w:rPr>
                <w:lang w:val="es-ES"/>
              </w:rPr>
              <w:t xml:space="preserve"> </w:t>
            </w:r>
            <w:r w:rsidR="00F67163">
              <w:rPr>
                <w:lang w:val="es-ES"/>
              </w:rPr>
              <w:t xml:space="preserve"> </w:t>
            </w:r>
            <w:r>
              <w:rPr>
                <w:lang w:val="es-ES"/>
              </w:rPr>
              <w:t>1,318,370.00</w:t>
            </w:r>
          </w:p>
        </w:tc>
        <w:tc>
          <w:tcPr>
            <w:tcW w:w="2092" w:type="dxa"/>
          </w:tcPr>
          <w:p w:rsidR="001F52C5" w:rsidRDefault="00247D26" w:rsidP="0009775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136</w:t>
            </w:r>
          </w:p>
        </w:tc>
      </w:tr>
      <w:tr w:rsidR="00F67163" w:rsidTr="0087683C">
        <w:trPr>
          <w:trHeight w:val="331"/>
        </w:trPr>
        <w:tc>
          <w:tcPr>
            <w:tcW w:w="2632" w:type="dxa"/>
          </w:tcPr>
          <w:p w:rsidR="00F67163" w:rsidRDefault="00F67163">
            <w:pPr>
              <w:rPr>
                <w:lang w:val="es-ES"/>
              </w:rPr>
            </w:pPr>
            <w:r>
              <w:rPr>
                <w:lang w:val="es-ES"/>
              </w:rPr>
              <w:t>Bono Vivienda</w:t>
            </w:r>
          </w:p>
        </w:tc>
        <w:tc>
          <w:tcPr>
            <w:tcW w:w="2620" w:type="dxa"/>
          </w:tcPr>
          <w:p w:rsidR="00F67163" w:rsidRDefault="00F67163" w:rsidP="00C1431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78</w:t>
            </w:r>
          </w:p>
        </w:tc>
        <w:tc>
          <w:tcPr>
            <w:tcW w:w="2618" w:type="dxa"/>
          </w:tcPr>
          <w:p w:rsidR="00F67163" w:rsidRDefault="00F67163" w:rsidP="00F67163">
            <w:pPr>
              <w:rPr>
                <w:lang w:val="es-ES"/>
              </w:rPr>
            </w:pPr>
            <w:r>
              <w:rPr>
                <w:lang w:val="es-ES"/>
              </w:rPr>
              <w:t xml:space="preserve">       RD$  21,100,000.00</w:t>
            </w:r>
          </w:p>
        </w:tc>
        <w:tc>
          <w:tcPr>
            <w:tcW w:w="2092" w:type="dxa"/>
          </w:tcPr>
          <w:p w:rsidR="00F67163" w:rsidRDefault="004D7A9D" w:rsidP="0009775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73</w:t>
            </w:r>
          </w:p>
        </w:tc>
      </w:tr>
    </w:tbl>
    <w:p w:rsidR="002D48BF" w:rsidRDefault="002D48BF">
      <w:pPr>
        <w:rPr>
          <w:lang w:val="es-ES"/>
        </w:rPr>
      </w:pPr>
    </w:p>
    <w:p w:rsidR="0087683C" w:rsidRDefault="0087683C">
      <w:pPr>
        <w:rPr>
          <w:lang w:val="es-ES"/>
        </w:rPr>
      </w:pPr>
    </w:p>
    <w:p w:rsidR="0087683C" w:rsidRDefault="0087683C">
      <w:pPr>
        <w:rPr>
          <w:lang w:val="es-ES"/>
        </w:rPr>
      </w:pPr>
      <w:r>
        <w:rPr>
          <w:noProof/>
          <w:lang w:val="en-US"/>
        </w:rPr>
        <w:lastRenderedPageBreak/>
        <w:drawing>
          <wp:inline distT="0" distB="0" distL="0" distR="0" wp14:anchorId="097BA79C">
            <wp:extent cx="6358291" cy="3324738"/>
            <wp:effectExtent l="0" t="0" r="4445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784" cy="3343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431E" w:rsidRDefault="00C1431E">
      <w:pPr>
        <w:rPr>
          <w:lang w:val="es-ES"/>
        </w:rPr>
      </w:pPr>
    </w:p>
    <w:p w:rsidR="002D48BF" w:rsidRDefault="002D48BF">
      <w:pPr>
        <w:rPr>
          <w:lang w:val="es-ES"/>
        </w:rPr>
      </w:pPr>
    </w:p>
    <w:p w:rsidR="00790F76" w:rsidRDefault="00790F76">
      <w:pPr>
        <w:rPr>
          <w:lang w:val="es-ES"/>
        </w:rPr>
      </w:pPr>
    </w:p>
    <w:p w:rsidR="00267EA9" w:rsidRDefault="00267EA9">
      <w:pPr>
        <w:rPr>
          <w:lang w:val="es-ES"/>
        </w:rPr>
      </w:pPr>
    </w:p>
    <w:p w:rsidR="002D48BF" w:rsidRDefault="0087683C">
      <w:pPr>
        <w:rPr>
          <w:lang w:val="es-ES"/>
        </w:rPr>
      </w:pPr>
      <w:r>
        <w:rPr>
          <w:noProof/>
          <w:lang w:val="en-US"/>
        </w:rPr>
        <w:lastRenderedPageBreak/>
        <w:drawing>
          <wp:inline distT="0" distB="0" distL="0" distR="0" wp14:anchorId="6206221E">
            <wp:extent cx="5904387" cy="3752491"/>
            <wp:effectExtent l="0" t="0" r="1270" b="63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519" cy="3771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48BF" w:rsidRDefault="002D48BF">
      <w:pPr>
        <w:rPr>
          <w:lang w:val="es-ES"/>
        </w:rPr>
      </w:pPr>
    </w:p>
    <w:p w:rsidR="00247D26" w:rsidRPr="00247D26" w:rsidRDefault="00247D26">
      <w:pPr>
        <w:rPr>
          <w:sz w:val="24"/>
          <w:lang w:val="es-ES"/>
        </w:rPr>
      </w:pPr>
    </w:p>
    <w:p w:rsidR="002D48BF" w:rsidRDefault="002D48BF" w:rsidP="00247D26">
      <w:pPr>
        <w:jc w:val="center"/>
        <w:rPr>
          <w:rFonts w:ascii="Times New Roman" w:hAnsi="Times New Roman" w:cs="Times New Roman"/>
          <w:i/>
          <w:sz w:val="24"/>
          <w:lang w:val="en-US"/>
        </w:rPr>
      </w:pPr>
    </w:p>
    <w:p w:rsidR="0087683C" w:rsidRDefault="0087683C" w:rsidP="00247D26">
      <w:pPr>
        <w:jc w:val="center"/>
        <w:rPr>
          <w:rFonts w:ascii="Times New Roman" w:hAnsi="Times New Roman" w:cs="Times New Roman"/>
          <w:i/>
          <w:sz w:val="24"/>
          <w:lang w:val="en-US"/>
        </w:rPr>
      </w:pPr>
    </w:p>
    <w:p w:rsidR="0087683C" w:rsidRDefault="0087683C" w:rsidP="00247D26">
      <w:pPr>
        <w:jc w:val="center"/>
        <w:rPr>
          <w:rFonts w:ascii="Times New Roman" w:hAnsi="Times New Roman" w:cs="Times New Roman"/>
          <w:i/>
          <w:sz w:val="24"/>
          <w:lang w:val="en-US"/>
        </w:rPr>
      </w:pPr>
    </w:p>
    <w:p w:rsidR="002D48BF" w:rsidRDefault="002D48BF" w:rsidP="00247D26">
      <w:pPr>
        <w:jc w:val="center"/>
        <w:rPr>
          <w:rFonts w:ascii="Times New Roman" w:hAnsi="Times New Roman" w:cs="Times New Roman"/>
          <w:i/>
          <w:sz w:val="24"/>
          <w:lang w:val="en-US"/>
        </w:rPr>
      </w:pPr>
    </w:p>
    <w:p w:rsidR="00247D26" w:rsidRPr="002D48BF" w:rsidRDefault="002D48BF" w:rsidP="002D48BF">
      <w:pPr>
        <w:jc w:val="center"/>
        <w:rPr>
          <w:rFonts w:ascii="Times New Roman" w:hAnsi="Times New Roman" w:cs="Times New Roman"/>
          <w:i/>
          <w:sz w:val="24"/>
          <w:lang w:val="en-US"/>
        </w:rPr>
      </w:pPr>
      <w:r w:rsidRPr="002D48BF">
        <w:rPr>
          <w:rFonts w:ascii="Times New Roman" w:hAnsi="Times New Roman" w:cs="Times New Roman"/>
          <w:b/>
          <w:i/>
          <w:sz w:val="28"/>
          <w:lang w:val="en-US"/>
        </w:rPr>
        <w:t xml:space="preserve">WASQUER A. SÁNCHEZ PACHECO                                                                             </w:t>
      </w:r>
      <w:r w:rsidR="00247D26" w:rsidRPr="00247D26">
        <w:rPr>
          <w:rFonts w:ascii="Times New Roman" w:hAnsi="Times New Roman" w:cs="Times New Roman"/>
          <w:i/>
          <w:sz w:val="24"/>
          <w:lang w:val="en-US"/>
        </w:rPr>
        <w:t xml:space="preserve">Coronel </w:t>
      </w:r>
      <w:r w:rsidR="00247D26">
        <w:rPr>
          <w:rFonts w:ascii="Times New Roman" w:hAnsi="Times New Roman" w:cs="Times New Roman"/>
          <w:i/>
          <w:sz w:val="24"/>
          <w:lang w:val="en-US"/>
        </w:rPr>
        <w:t>Piloto</w:t>
      </w:r>
      <w:r w:rsidR="00247D26" w:rsidRPr="00247D26">
        <w:rPr>
          <w:rFonts w:ascii="Times New Roman" w:hAnsi="Times New Roman" w:cs="Times New Roman"/>
          <w:i/>
          <w:sz w:val="24"/>
          <w:lang w:val="en-US"/>
        </w:rPr>
        <w:t>, FARD, (DEM), MA.</w:t>
      </w:r>
    </w:p>
    <w:sectPr w:rsidR="00247D26" w:rsidRPr="002D48BF" w:rsidSect="002D48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31E"/>
    <w:rsid w:val="000340F7"/>
    <w:rsid w:val="00097759"/>
    <w:rsid w:val="0017025C"/>
    <w:rsid w:val="001F52C5"/>
    <w:rsid w:val="00200876"/>
    <w:rsid w:val="00247D26"/>
    <w:rsid w:val="00267EA9"/>
    <w:rsid w:val="002D48BF"/>
    <w:rsid w:val="00306F82"/>
    <w:rsid w:val="00473903"/>
    <w:rsid w:val="004D7A9D"/>
    <w:rsid w:val="00790F76"/>
    <w:rsid w:val="007F1C7A"/>
    <w:rsid w:val="0083018F"/>
    <w:rsid w:val="0087683C"/>
    <w:rsid w:val="00885756"/>
    <w:rsid w:val="00A272C1"/>
    <w:rsid w:val="00A84E4A"/>
    <w:rsid w:val="00C1431E"/>
    <w:rsid w:val="00D351BA"/>
    <w:rsid w:val="00F6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FD409"/>
  <w15:chartTrackingRefBased/>
  <w15:docId w15:val="{F29BA969-3D38-4473-BE0D-1C485A2F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F1C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4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67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7163"/>
    <w:rPr>
      <w:rFonts w:ascii="Segoe UI" w:hAnsi="Segoe UI" w:cs="Segoe UI"/>
      <w:sz w:val="18"/>
      <w:szCs w:val="18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7F1C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1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Wasquer Alexander Sanchez Pacheco</dc:creator>
  <cp:keywords/>
  <dc:description/>
  <cp:lastModifiedBy>Yokasta Baez Ramirez</cp:lastModifiedBy>
  <cp:revision>3</cp:revision>
  <cp:lastPrinted>2022-04-20T15:55:00Z</cp:lastPrinted>
  <dcterms:created xsi:type="dcterms:W3CDTF">2022-04-20T17:55:00Z</dcterms:created>
  <dcterms:modified xsi:type="dcterms:W3CDTF">2022-04-20T18:01:00Z</dcterms:modified>
</cp:coreProperties>
</file>